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22341" w14:textId="0CFF5333" w:rsidR="00AD718A" w:rsidRPr="00974C3F" w:rsidRDefault="005861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MAPPERLEY </w:t>
      </w:r>
      <w:r w:rsidR="00AD718A" w:rsidRPr="00974C3F">
        <w:rPr>
          <w:b/>
          <w:sz w:val="28"/>
          <w:szCs w:val="28"/>
          <w:u w:val="single"/>
        </w:rPr>
        <w:t>PARISH COUNCIL</w:t>
      </w:r>
      <w:r w:rsidR="00AD718A">
        <w:rPr>
          <w:b/>
          <w:sz w:val="28"/>
          <w:szCs w:val="28"/>
          <w:u w:val="single"/>
        </w:rPr>
        <w:t xml:space="preserve"> - DERBYSHIRE</w:t>
      </w:r>
    </w:p>
    <w:p w14:paraId="24CF2DDC" w14:textId="77777777" w:rsidR="00AD718A" w:rsidRDefault="00AD718A" w:rsidP="005C71AE">
      <w:pPr>
        <w:tabs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BANK RECONCILIATION </w:t>
      </w:r>
    </w:p>
    <w:p w14:paraId="3B1F2212" w14:textId="7141968F" w:rsidR="00AD718A" w:rsidRDefault="00AD718A" w:rsidP="005C71AE">
      <w:pPr>
        <w:tabs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year ending 31 March 20</w:t>
      </w:r>
      <w:r w:rsidR="00DE233B">
        <w:rPr>
          <w:b/>
          <w:sz w:val="28"/>
          <w:szCs w:val="28"/>
          <w:u w:val="single"/>
        </w:rPr>
        <w:t>20</w:t>
      </w:r>
    </w:p>
    <w:p w14:paraId="346ADB84" w14:textId="660EFD60" w:rsidR="00AD718A" w:rsidRDefault="00AD718A" w:rsidP="00A83836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Prepared by Susan Dunkley, Clerk/ RFO</w:t>
      </w:r>
      <w:r w:rsidR="008E6F1E">
        <w:rPr>
          <w:sz w:val="28"/>
          <w:szCs w:val="28"/>
        </w:rPr>
        <w:t xml:space="preserve">                   </w:t>
      </w:r>
      <w:r w:rsidR="00A3456E">
        <w:rPr>
          <w:sz w:val="28"/>
          <w:szCs w:val="28"/>
        </w:rPr>
        <w:t xml:space="preserve">20 May </w:t>
      </w:r>
      <w:r w:rsidR="00DE233B">
        <w:rPr>
          <w:sz w:val="28"/>
          <w:szCs w:val="28"/>
        </w:rPr>
        <w:t>2020</w:t>
      </w:r>
    </w:p>
    <w:p w14:paraId="02741BAB" w14:textId="044E8AC1" w:rsidR="00AD718A" w:rsidRDefault="00AD718A" w:rsidP="008C3EB9">
      <w:pPr>
        <w:tabs>
          <w:tab w:val="left" w:pos="5103"/>
          <w:tab w:val="left" w:pos="6521"/>
          <w:tab w:val="left" w:pos="7938"/>
        </w:tabs>
        <w:rPr>
          <w:sz w:val="28"/>
          <w:szCs w:val="28"/>
        </w:rPr>
      </w:pPr>
      <w:r w:rsidRPr="00362903">
        <w:rPr>
          <w:sz w:val="28"/>
          <w:szCs w:val="28"/>
          <w:u w:val="single"/>
        </w:rPr>
        <w:t>Balance per bank statements as at 31 March 20</w:t>
      </w:r>
      <w:r w:rsidR="00DE233B">
        <w:rPr>
          <w:sz w:val="28"/>
          <w:szCs w:val="28"/>
          <w:u w:val="single"/>
        </w:rPr>
        <w:t>20</w:t>
      </w:r>
      <w:r w:rsidR="003629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£</w:t>
      </w:r>
    </w:p>
    <w:p w14:paraId="3B5611E3" w14:textId="66727020" w:rsidR="00AD718A" w:rsidRDefault="0058615D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HSBC</w:t>
      </w:r>
      <w:r w:rsidR="00AD718A">
        <w:rPr>
          <w:sz w:val="28"/>
          <w:szCs w:val="28"/>
        </w:rPr>
        <w:t xml:space="preserve"> Business Reserve Account</w:t>
      </w:r>
      <w:r w:rsidR="00AD718A">
        <w:rPr>
          <w:sz w:val="28"/>
          <w:szCs w:val="28"/>
        </w:rPr>
        <w:tab/>
      </w:r>
      <w:r w:rsidR="00DE233B">
        <w:rPr>
          <w:sz w:val="28"/>
          <w:szCs w:val="28"/>
        </w:rPr>
        <w:t xml:space="preserve"> 1,019.64</w:t>
      </w:r>
      <w:r>
        <w:rPr>
          <w:sz w:val="28"/>
          <w:szCs w:val="28"/>
        </w:rPr>
        <w:tab/>
      </w:r>
    </w:p>
    <w:p w14:paraId="6FF91618" w14:textId="4933EA69" w:rsidR="00AD718A" w:rsidRDefault="0058615D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HSBC </w:t>
      </w:r>
      <w:r w:rsidR="00AD718A">
        <w:rPr>
          <w:sz w:val="28"/>
          <w:szCs w:val="28"/>
        </w:rPr>
        <w:t>C</w:t>
      </w:r>
      <w:r>
        <w:rPr>
          <w:sz w:val="28"/>
          <w:szCs w:val="28"/>
        </w:rPr>
        <w:t xml:space="preserve">ommunity </w:t>
      </w:r>
      <w:r w:rsidR="00AD718A">
        <w:rPr>
          <w:sz w:val="28"/>
          <w:szCs w:val="28"/>
        </w:rPr>
        <w:t>Account</w:t>
      </w:r>
      <w:r w:rsidR="00AD718A">
        <w:rPr>
          <w:sz w:val="28"/>
          <w:szCs w:val="28"/>
        </w:rPr>
        <w:tab/>
        <w:t xml:space="preserve"> </w:t>
      </w:r>
      <w:r w:rsidR="00DE233B">
        <w:rPr>
          <w:sz w:val="28"/>
          <w:szCs w:val="28"/>
        </w:rPr>
        <w:t xml:space="preserve">    829.96</w:t>
      </w:r>
    </w:p>
    <w:p w14:paraId="41D18563" w14:textId="5272DE41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NS</w:t>
      </w:r>
      <w:r w:rsidR="0058615D">
        <w:rPr>
          <w:sz w:val="28"/>
          <w:szCs w:val="28"/>
        </w:rPr>
        <w:t>&amp;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Investment Account</w:t>
      </w:r>
      <w:r>
        <w:rPr>
          <w:sz w:val="28"/>
          <w:szCs w:val="28"/>
        </w:rPr>
        <w:tab/>
        <w:t xml:space="preserve">  </w:t>
      </w:r>
      <w:r w:rsidR="0058615D">
        <w:rPr>
          <w:sz w:val="28"/>
          <w:szCs w:val="28"/>
        </w:rPr>
        <w:t>2,0</w:t>
      </w:r>
      <w:r w:rsidR="00DE233B">
        <w:rPr>
          <w:sz w:val="28"/>
          <w:szCs w:val="28"/>
        </w:rPr>
        <w:t>72</w:t>
      </w:r>
      <w:r w:rsidR="0058615D">
        <w:rPr>
          <w:sz w:val="28"/>
          <w:szCs w:val="28"/>
        </w:rPr>
        <w:t>.</w:t>
      </w:r>
      <w:r w:rsidR="00DE233B">
        <w:rPr>
          <w:sz w:val="28"/>
          <w:szCs w:val="28"/>
        </w:rPr>
        <w:t>27</w:t>
      </w:r>
      <w:r>
        <w:rPr>
          <w:sz w:val="28"/>
          <w:szCs w:val="28"/>
        </w:rPr>
        <w:tab/>
      </w:r>
      <w:r w:rsidR="00DE233B" w:rsidRPr="00DE233B">
        <w:rPr>
          <w:b/>
          <w:bCs/>
          <w:sz w:val="28"/>
          <w:szCs w:val="28"/>
        </w:rPr>
        <w:t>3,921.87</w:t>
      </w:r>
    </w:p>
    <w:p w14:paraId="1DF70BBF" w14:textId="65EB8753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Petty Cash Float (if applicable)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NIL</w:t>
      </w:r>
    </w:p>
    <w:p w14:paraId="298A5DA1" w14:textId="5EA25B24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rPr>
          <w:sz w:val="28"/>
          <w:szCs w:val="28"/>
        </w:rPr>
      </w:pPr>
      <w:r>
        <w:rPr>
          <w:sz w:val="28"/>
          <w:szCs w:val="28"/>
        </w:rPr>
        <w:t>Less: any unpresented cheques at 31 March 20</w:t>
      </w:r>
      <w:r w:rsidR="00DE233B">
        <w:rPr>
          <w:sz w:val="28"/>
          <w:szCs w:val="28"/>
        </w:rPr>
        <w:t>20</w:t>
      </w:r>
      <w:r>
        <w:rPr>
          <w:sz w:val="28"/>
          <w:szCs w:val="28"/>
        </w:rPr>
        <w:t>:</w:t>
      </w:r>
    </w:p>
    <w:p w14:paraId="3C36A8A7" w14:textId="3739FA37" w:rsidR="00AD718A" w:rsidRDefault="00705E8A" w:rsidP="0058615D">
      <w:pPr>
        <w:tabs>
          <w:tab w:val="left" w:pos="1418"/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100870</w:t>
      </w:r>
      <w:r>
        <w:rPr>
          <w:sz w:val="28"/>
          <w:szCs w:val="28"/>
        </w:rPr>
        <w:tab/>
        <w:t>Shed Grounds Maintenance</w:t>
      </w:r>
      <w:r>
        <w:rPr>
          <w:sz w:val="28"/>
          <w:szCs w:val="28"/>
        </w:rPr>
        <w:tab/>
        <w:t xml:space="preserve">   249.18</w:t>
      </w:r>
    </w:p>
    <w:p w14:paraId="780C2669" w14:textId="1C3D5C0F" w:rsidR="00A3456E" w:rsidRDefault="00A3456E" w:rsidP="0058615D">
      <w:pPr>
        <w:tabs>
          <w:tab w:val="left" w:pos="1418"/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100872</w:t>
      </w:r>
      <w:r>
        <w:rPr>
          <w:sz w:val="28"/>
          <w:szCs w:val="28"/>
        </w:rPr>
        <w:tab/>
        <w:t>DALC</w:t>
      </w:r>
      <w:r>
        <w:rPr>
          <w:sz w:val="28"/>
          <w:szCs w:val="28"/>
        </w:rPr>
        <w:tab/>
        <w:t xml:space="preserve">   104.40</w:t>
      </w:r>
    </w:p>
    <w:p w14:paraId="0F7CC5D2" w14:textId="681B3D50" w:rsidR="00705E8A" w:rsidRDefault="00705E8A" w:rsidP="0058615D">
      <w:pPr>
        <w:tabs>
          <w:tab w:val="left" w:pos="1418"/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100873</w:t>
      </w:r>
      <w:r>
        <w:rPr>
          <w:sz w:val="28"/>
          <w:szCs w:val="28"/>
        </w:rPr>
        <w:tab/>
        <w:t>S J Dunkley</w:t>
      </w:r>
      <w:r>
        <w:rPr>
          <w:sz w:val="28"/>
          <w:szCs w:val="28"/>
        </w:rPr>
        <w:tab/>
        <w:t xml:space="preserve">   217.48</w:t>
      </w:r>
    </w:p>
    <w:p w14:paraId="586B6957" w14:textId="249A8E77" w:rsidR="00705E8A" w:rsidRDefault="00705E8A" w:rsidP="0058615D">
      <w:pPr>
        <w:tabs>
          <w:tab w:val="left" w:pos="1418"/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100874</w:t>
      </w:r>
      <w:r>
        <w:rPr>
          <w:sz w:val="28"/>
          <w:szCs w:val="28"/>
        </w:rPr>
        <w:tab/>
        <w:t>HMRC</w:t>
      </w:r>
      <w:r>
        <w:rPr>
          <w:sz w:val="28"/>
          <w:szCs w:val="28"/>
        </w:rPr>
        <w:tab/>
      </w:r>
      <w:r w:rsidRPr="00A3456E">
        <w:rPr>
          <w:sz w:val="28"/>
          <w:szCs w:val="28"/>
          <w:u w:val="single"/>
        </w:rPr>
        <w:t xml:space="preserve">     37.80</w:t>
      </w:r>
    </w:p>
    <w:p w14:paraId="4DA92476" w14:textId="382F1B3D" w:rsidR="00F05691" w:rsidRDefault="0058615D" w:rsidP="00F05691">
      <w:pPr>
        <w:tabs>
          <w:tab w:val="left" w:pos="1418"/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3456E">
        <w:rPr>
          <w:b/>
          <w:sz w:val="28"/>
          <w:szCs w:val="28"/>
        </w:rPr>
        <w:t xml:space="preserve">   608.86</w:t>
      </w:r>
      <w:r>
        <w:rPr>
          <w:b/>
          <w:sz w:val="28"/>
          <w:szCs w:val="28"/>
        </w:rPr>
        <w:tab/>
      </w:r>
      <w:r w:rsidR="005F3FC2">
        <w:rPr>
          <w:b/>
          <w:sz w:val="28"/>
          <w:szCs w:val="28"/>
        </w:rPr>
        <w:t>3,</w:t>
      </w:r>
      <w:r w:rsidR="00A3456E">
        <w:rPr>
          <w:b/>
          <w:sz w:val="28"/>
          <w:szCs w:val="28"/>
        </w:rPr>
        <w:t>313.01</w:t>
      </w:r>
    </w:p>
    <w:p w14:paraId="6CE8A6AB" w14:textId="77777777" w:rsidR="00F05691" w:rsidRDefault="00F05691" w:rsidP="00F05691">
      <w:pPr>
        <w:tabs>
          <w:tab w:val="left" w:pos="1418"/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</w:p>
    <w:p w14:paraId="344EEC3A" w14:textId="11881E26" w:rsidR="00AD718A" w:rsidRDefault="00AD718A" w:rsidP="003C09DB">
      <w:pPr>
        <w:tabs>
          <w:tab w:val="left" w:pos="4678"/>
          <w:tab w:val="left" w:pos="5103"/>
          <w:tab w:val="left" w:pos="6521"/>
          <w:tab w:val="left" w:pos="793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Add: </w:t>
      </w:r>
      <w:r w:rsidR="008223E0">
        <w:rPr>
          <w:sz w:val="28"/>
          <w:szCs w:val="28"/>
        </w:rPr>
        <w:tab/>
      </w:r>
    </w:p>
    <w:p w14:paraId="52C93B85" w14:textId="78FA89AE" w:rsidR="00AD718A" w:rsidRDefault="00AD718A" w:rsidP="003C09DB">
      <w:pPr>
        <w:tabs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any un-banked cash at 31 March 201</w:t>
      </w:r>
      <w:r w:rsidR="00F05691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NIL</w:t>
      </w:r>
    </w:p>
    <w:p w14:paraId="0CFD3DFA" w14:textId="77777777" w:rsidR="00AD718A" w:rsidRDefault="00AD718A" w:rsidP="001C7AAB">
      <w:pPr>
        <w:tabs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A3F5F6F" w14:textId="4EAC1A67" w:rsidR="00AD718A" w:rsidRDefault="008223E0" w:rsidP="008C3EB9">
      <w:pPr>
        <w:tabs>
          <w:tab w:val="left" w:pos="4678"/>
          <w:tab w:val="left" w:pos="5103"/>
          <w:tab w:val="left" w:pos="6521"/>
          <w:tab w:val="left" w:pos="7938"/>
        </w:tabs>
        <w:rPr>
          <w:b/>
          <w:sz w:val="28"/>
          <w:szCs w:val="28"/>
        </w:rPr>
      </w:pPr>
      <w:r>
        <w:rPr>
          <w:sz w:val="28"/>
          <w:szCs w:val="28"/>
        </w:rPr>
        <w:t>B</w:t>
      </w:r>
      <w:r w:rsidR="00AD718A">
        <w:rPr>
          <w:sz w:val="28"/>
          <w:szCs w:val="28"/>
        </w:rPr>
        <w:t>alances as at 31 March 20</w:t>
      </w:r>
      <w:r w:rsidR="005F3FC2">
        <w:rPr>
          <w:sz w:val="28"/>
          <w:szCs w:val="28"/>
        </w:rPr>
        <w:t>20</w:t>
      </w:r>
      <w:r w:rsidR="00AD718A">
        <w:rPr>
          <w:sz w:val="28"/>
          <w:szCs w:val="28"/>
        </w:rPr>
        <w:t xml:space="preserve"> (box 8)</w:t>
      </w:r>
      <w:r w:rsidR="00AD718A">
        <w:rPr>
          <w:sz w:val="28"/>
          <w:szCs w:val="28"/>
        </w:rPr>
        <w:tab/>
      </w:r>
      <w:r w:rsidR="00AD71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FC2" w:rsidRPr="005F3FC2">
        <w:rPr>
          <w:b/>
          <w:bCs/>
          <w:sz w:val="28"/>
          <w:szCs w:val="28"/>
        </w:rPr>
        <w:t>3,</w:t>
      </w:r>
      <w:r w:rsidR="00A3456E">
        <w:rPr>
          <w:b/>
          <w:bCs/>
          <w:sz w:val="28"/>
          <w:szCs w:val="28"/>
        </w:rPr>
        <w:t>313.01</w:t>
      </w:r>
    </w:p>
    <w:p w14:paraId="1C3D0755" w14:textId="77777777" w:rsidR="00AD718A" w:rsidRDefault="00AD718A" w:rsidP="003C09DB">
      <w:pPr>
        <w:tabs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net balances reconcile to the Cash Book (receipts and payments account)</w:t>
      </w:r>
    </w:p>
    <w:p w14:paraId="6C4F11D5" w14:textId="77777777" w:rsidR="00AD718A" w:rsidRDefault="00AD718A" w:rsidP="003C09DB">
      <w:pPr>
        <w:tabs>
          <w:tab w:val="left" w:pos="4678"/>
          <w:tab w:val="left" w:pos="5103"/>
          <w:tab w:val="left" w:pos="6521"/>
          <w:tab w:val="left" w:pos="7938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 the year, as follows:</w:t>
      </w:r>
    </w:p>
    <w:p w14:paraId="306BFCEF" w14:textId="77777777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b/>
          <w:sz w:val="28"/>
          <w:szCs w:val="28"/>
        </w:rPr>
      </w:pPr>
    </w:p>
    <w:p w14:paraId="39D32DAC" w14:textId="77777777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CASH BOOK:</w:t>
      </w:r>
    </w:p>
    <w:p w14:paraId="1BBD7CBC" w14:textId="6E787BAC" w:rsidR="005D7DA8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Opening balance 1 April 201</w:t>
      </w:r>
      <w:r w:rsidR="005F3FC2">
        <w:rPr>
          <w:sz w:val="28"/>
          <w:szCs w:val="28"/>
        </w:rPr>
        <w:t>9</w:t>
      </w:r>
      <w:r>
        <w:rPr>
          <w:sz w:val="28"/>
          <w:szCs w:val="28"/>
        </w:rPr>
        <w:t xml:space="preserve"> (prior year box 8)</w:t>
      </w:r>
      <w:r>
        <w:rPr>
          <w:sz w:val="28"/>
          <w:szCs w:val="28"/>
        </w:rPr>
        <w:tab/>
      </w:r>
      <w:r w:rsidR="00D15B27">
        <w:rPr>
          <w:sz w:val="28"/>
          <w:szCs w:val="28"/>
        </w:rPr>
        <w:t xml:space="preserve"> </w:t>
      </w:r>
      <w:r w:rsidR="00BC105A">
        <w:rPr>
          <w:sz w:val="28"/>
          <w:szCs w:val="28"/>
        </w:rPr>
        <w:t>2</w:t>
      </w:r>
      <w:r w:rsidR="005D7DA8">
        <w:rPr>
          <w:sz w:val="28"/>
          <w:szCs w:val="28"/>
        </w:rPr>
        <w:t>,0</w:t>
      </w:r>
      <w:r w:rsidR="00BC105A">
        <w:rPr>
          <w:sz w:val="28"/>
          <w:szCs w:val="28"/>
        </w:rPr>
        <w:t>1</w:t>
      </w:r>
      <w:r w:rsidR="00473015">
        <w:rPr>
          <w:sz w:val="28"/>
          <w:szCs w:val="28"/>
        </w:rPr>
        <w:t>2</w:t>
      </w:r>
      <w:r w:rsidR="005D7DA8">
        <w:rPr>
          <w:sz w:val="28"/>
          <w:szCs w:val="28"/>
        </w:rPr>
        <w:t>.</w:t>
      </w:r>
      <w:r w:rsidR="00473015">
        <w:rPr>
          <w:sz w:val="28"/>
          <w:szCs w:val="28"/>
        </w:rPr>
        <w:t>69</w:t>
      </w:r>
    </w:p>
    <w:p w14:paraId="15DA5779" w14:textId="2229A9E8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Add: Receipts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015">
        <w:rPr>
          <w:sz w:val="28"/>
          <w:szCs w:val="28"/>
        </w:rPr>
        <w:t xml:space="preserve">                     10,3</w:t>
      </w:r>
      <w:r w:rsidR="00A3456E">
        <w:rPr>
          <w:sz w:val="28"/>
          <w:szCs w:val="28"/>
        </w:rPr>
        <w:t>44.87</w:t>
      </w:r>
    </w:p>
    <w:p w14:paraId="56F4E7AC" w14:textId="0456DF20" w:rsidR="00473015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Less: Payments in the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3015">
        <w:rPr>
          <w:sz w:val="28"/>
          <w:szCs w:val="28"/>
        </w:rPr>
        <w:t xml:space="preserve"> 9,0</w:t>
      </w:r>
      <w:r w:rsidR="00A3456E">
        <w:rPr>
          <w:sz w:val="28"/>
          <w:szCs w:val="28"/>
        </w:rPr>
        <w:t>44.55</w:t>
      </w:r>
    </w:p>
    <w:p w14:paraId="4FA04114" w14:textId="4AFC9535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Closing balance per cash book (receipts and payments</w:t>
      </w:r>
    </w:p>
    <w:p w14:paraId="51ED7581" w14:textId="38442188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Book) as at 31 March 20</w:t>
      </w:r>
      <w:r w:rsidR="00BC105A">
        <w:rPr>
          <w:sz w:val="28"/>
          <w:szCs w:val="28"/>
        </w:rPr>
        <w:t>20</w:t>
      </w:r>
      <w:r>
        <w:rPr>
          <w:sz w:val="28"/>
          <w:szCs w:val="28"/>
        </w:rPr>
        <w:t xml:space="preserve"> (must equal net balances</w:t>
      </w:r>
    </w:p>
    <w:p w14:paraId="1DC1BC84" w14:textId="5D99ED14" w:rsidR="00AD718A" w:rsidRDefault="00AD718A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Above – Box 8)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DA8">
        <w:rPr>
          <w:sz w:val="28"/>
          <w:szCs w:val="28"/>
        </w:rPr>
        <w:t xml:space="preserve"> </w:t>
      </w:r>
      <w:r w:rsidR="008E5C28" w:rsidRPr="008E5C28">
        <w:rPr>
          <w:b/>
          <w:bCs/>
          <w:sz w:val="28"/>
          <w:szCs w:val="28"/>
        </w:rPr>
        <w:t>3,</w:t>
      </w:r>
      <w:r w:rsidR="00A3456E">
        <w:rPr>
          <w:b/>
          <w:bCs/>
          <w:sz w:val="28"/>
          <w:szCs w:val="28"/>
        </w:rPr>
        <w:t>313.01</w:t>
      </w:r>
    </w:p>
    <w:p w14:paraId="2C69E7F3" w14:textId="77777777" w:rsidR="004B43C3" w:rsidRDefault="004B43C3" w:rsidP="008C3EB9">
      <w:p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F42081" w14:textId="51D03F26" w:rsidR="00AD718A" w:rsidRPr="004716FD" w:rsidRDefault="00AD718A" w:rsidP="004716FD">
      <w:pPr>
        <w:pStyle w:val="ListParagraph"/>
        <w:numPr>
          <w:ilvl w:val="0"/>
          <w:numId w:val="12"/>
        </w:numPr>
        <w:tabs>
          <w:tab w:val="left" w:pos="4678"/>
          <w:tab w:val="left" w:pos="5103"/>
          <w:tab w:val="left" w:pos="6521"/>
          <w:tab w:val="left" w:pos="793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Difference  </w:t>
      </w:r>
      <w:r w:rsidR="00A3456E">
        <w:rPr>
          <w:sz w:val="28"/>
          <w:szCs w:val="28"/>
        </w:rPr>
        <w:t>0</w:t>
      </w:r>
    </w:p>
    <w:sectPr w:rsidR="00AD718A" w:rsidRPr="004716FD" w:rsidSect="008E6F1E">
      <w:pgSz w:w="11906" w:h="16838"/>
      <w:pgMar w:top="567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77F3"/>
    <w:multiLevelType w:val="hybridMultilevel"/>
    <w:tmpl w:val="97982996"/>
    <w:lvl w:ilvl="0" w:tplc="88B05D7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782C56"/>
    <w:multiLevelType w:val="hybridMultilevel"/>
    <w:tmpl w:val="F55C5860"/>
    <w:lvl w:ilvl="0" w:tplc="EB6AFB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3466"/>
    <w:multiLevelType w:val="hybridMultilevel"/>
    <w:tmpl w:val="9A40F386"/>
    <w:lvl w:ilvl="0" w:tplc="8B0E259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531C"/>
    <w:multiLevelType w:val="hybridMultilevel"/>
    <w:tmpl w:val="F4560E62"/>
    <w:lvl w:ilvl="0" w:tplc="4E08FE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42B14"/>
    <w:multiLevelType w:val="hybridMultilevel"/>
    <w:tmpl w:val="E3C2497C"/>
    <w:lvl w:ilvl="0" w:tplc="8ED87AE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A95A32"/>
    <w:multiLevelType w:val="hybridMultilevel"/>
    <w:tmpl w:val="7B4EFEC4"/>
    <w:lvl w:ilvl="0" w:tplc="58AC445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0F61BB"/>
    <w:multiLevelType w:val="hybridMultilevel"/>
    <w:tmpl w:val="B8B0C028"/>
    <w:lvl w:ilvl="0" w:tplc="734817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07FD"/>
    <w:multiLevelType w:val="hybridMultilevel"/>
    <w:tmpl w:val="ED3EE6A6"/>
    <w:lvl w:ilvl="0" w:tplc="9AF2B24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068F1"/>
    <w:multiLevelType w:val="hybridMultilevel"/>
    <w:tmpl w:val="D4102408"/>
    <w:lvl w:ilvl="0" w:tplc="14E0448A">
      <w:start w:val="236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2036DC"/>
    <w:multiLevelType w:val="hybridMultilevel"/>
    <w:tmpl w:val="1B1074A4"/>
    <w:lvl w:ilvl="0" w:tplc="64EE76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B0654"/>
    <w:multiLevelType w:val="hybridMultilevel"/>
    <w:tmpl w:val="8E9C904C"/>
    <w:lvl w:ilvl="0" w:tplc="4BFC606C">
      <w:numFmt w:val="bullet"/>
      <w:lvlText w:val="-"/>
      <w:lvlJc w:val="left"/>
      <w:pPr>
        <w:ind w:left="114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FBF13DC"/>
    <w:multiLevelType w:val="hybridMultilevel"/>
    <w:tmpl w:val="9A124F1C"/>
    <w:lvl w:ilvl="0" w:tplc="FEF00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20"/>
    <w:rsid w:val="00030FA0"/>
    <w:rsid w:val="0003136E"/>
    <w:rsid w:val="0008566C"/>
    <w:rsid w:val="000863B9"/>
    <w:rsid w:val="000B6FDD"/>
    <w:rsid w:val="000D50EB"/>
    <w:rsid w:val="000F722E"/>
    <w:rsid w:val="0011060B"/>
    <w:rsid w:val="00116050"/>
    <w:rsid w:val="00132106"/>
    <w:rsid w:val="0013249A"/>
    <w:rsid w:val="001C7AAB"/>
    <w:rsid w:val="001D5E6A"/>
    <w:rsid w:val="001E416A"/>
    <w:rsid w:val="002163D9"/>
    <w:rsid w:val="00241E84"/>
    <w:rsid w:val="00247A7C"/>
    <w:rsid w:val="00280377"/>
    <w:rsid w:val="002B4A87"/>
    <w:rsid w:val="002D0060"/>
    <w:rsid w:val="002E7059"/>
    <w:rsid w:val="002E7709"/>
    <w:rsid w:val="00327B9C"/>
    <w:rsid w:val="00340C8C"/>
    <w:rsid w:val="00350A5B"/>
    <w:rsid w:val="00362903"/>
    <w:rsid w:val="003A2C2D"/>
    <w:rsid w:val="003C09DB"/>
    <w:rsid w:val="003D7410"/>
    <w:rsid w:val="00411738"/>
    <w:rsid w:val="00460C4A"/>
    <w:rsid w:val="004716FD"/>
    <w:rsid w:val="00473015"/>
    <w:rsid w:val="004B43C3"/>
    <w:rsid w:val="004B62E8"/>
    <w:rsid w:val="004D11DC"/>
    <w:rsid w:val="004D3B31"/>
    <w:rsid w:val="004E0B7D"/>
    <w:rsid w:val="004F5C29"/>
    <w:rsid w:val="00506D7A"/>
    <w:rsid w:val="00524D35"/>
    <w:rsid w:val="00543EC3"/>
    <w:rsid w:val="00560151"/>
    <w:rsid w:val="0058615D"/>
    <w:rsid w:val="005907DB"/>
    <w:rsid w:val="005C6A78"/>
    <w:rsid w:val="005C71AE"/>
    <w:rsid w:val="005D7DA8"/>
    <w:rsid w:val="005F3FC2"/>
    <w:rsid w:val="00615201"/>
    <w:rsid w:val="00615A48"/>
    <w:rsid w:val="00616848"/>
    <w:rsid w:val="00633B8E"/>
    <w:rsid w:val="0068242F"/>
    <w:rsid w:val="006A7AFE"/>
    <w:rsid w:val="006D41C7"/>
    <w:rsid w:val="006E6561"/>
    <w:rsid w:val="00702ADB"/>
    <w:rsid w:val="00705E8A"/>
    <w:rsid w:val="00781A4C"/>
    <w:rsid w:val="007941C9"/>
    <w:rsid w:val="007A00CA"/>
    <w:rsid w:val="007B19B5"/>
    <w:rsid w:val="007C34A1"/>
    <w:rsid w:val="008223E0"/>
    <w:rsid w:val="008A339E"/>
    <w:rsid w:val="008A796B"/>
    <w:rsid w:val="008C0E74"/>
    <w:rsid w:val="008C3EB9"/>
    <w:rsid w:val="008D48C3"/>
    <w:rsid w:val="008E5C28"/>
    <w:rsid w:val="008E6F1E"/>
    <w:rsid w:val="008F7163"/>
    <w:rsid w:val="00922670"/>
    <w:rsid w:val="00931F53"/>
    <w:rsid w:val="00955F2F"/>
    <w:rsid w:val="00974C3F"/>
    <w:rsid w:val="0098351B"/>
    <w:rsid w:val="00984E37"/>
    <w:rsid w:val="009C0AA6"/>
    <w:rsid w:val="009C6EA3"/>
    <w:rsid w:val="009E0224"/>
    <w:rsid w:val="009E389E"/>
    <w:rsid w:val="009E7D35"/>
    <w:rsid w:val="00A30433"/>
    <w:rsid w:val="00A3456E"/>
    <w:rsid w:val="00A83836"/>
    <w:rsid w:val="00AA6DAA"/>
    <w:rsid w:val="00AB1BA8"/>
    <w:rsid w:val="00AD2FE7"/>
    <w:rsid w:val="00AD4185"/>
    <w:rsid w:val="00AD718A"/>
    <w:rsid w:val="00AF294D"/>
    <w:rsid w:val="00BB4FD9"/>
    <w:rsid w:val="00BC105A"/>
    <w:rsid w:val="00C11ECC"/>
    <w:rsid w:val="00C3670B"/>
    <w:rsid w:val="00C70391"/>
    <w:rsid w:val="00C71D9A"/>
    <w:rsid w:val="00C75587"/>
    <w:rsid w:val="00C96D6E"/>
    <w:rsid w:val="00CA7E64"/>
    <w:rsid w:val="00CF46EE"/>
    <w:rsid w:val="00D15B27"/>
    <w:rsid w:val="00D36623"/>
    <w:rsid w:val="00D538BD"/>
    <w:rsid w:val="00D7605B"/>
    <w:rsid w:val="00DE17F0"/>
    <w:rsid w:val="00DE233B"/>
    <w:rsid w:val="00DE6C06"/>
    <w:rsid w:val="00DF5DF0"/>
    <w:rsid w:val="00E24EFF"/>
    <w:rsid w:val="00E55E45"/>
    <w:rsid w:val="00E84C2B"/>
    <w:rsid w:val="00ED72D5"/>
    <w:rsid w:val="00EF12FF"/>
    <w:rsid w:val="00F05691"/>
    <w:rsid w:val="00F11F52"/>
    <w:rsid w:val="00F344E8"/>
    <w:rsid w:val="00F41320"/>
    <w:rsid w:val="00F72D56"/>
    <w:rsid w:val="00FC60F5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608D2"/>
  <w15:docId w15:val="{5D0BDD49-3133-4336-AD1B-1B15FDD6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locked="1" w:semiHidden="1" w:uiPriority="0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1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F2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94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HALLAM PARISH COUNCIL</vt:lpstr>
    </vt:vector>
  </TitlesOfParts>
  <Company>Erewash Borough Council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HALLAM PARISH COUNCIL</dc:title>
  <dc:subject/>
  <dc:creator>Sue Dunkley</dc:creator>
  <cp:keywords/>
  <dc:description/>
  <cp:lastModifiedBy>Susan Dunkley</cp:lastModifiedBy>
  <cp:revision>2</cp:revision>
  <cp:lastPrinted>2020-05-23T17:55:00Z</cp:lastPrinted>
  <dcterms:created xsi:type="dcterms:W3CDTF">2020-05-23T17:57:00Z</dcterms:created>
  <dcterms:modified xsi:type="dcterms:W3CDTF">2020-05-23T17:57:00Z</dcterms:modified>
</cp:coreProperties>
</file>